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28B" w:rsidRDefault="0096528B" w:rsidP="00745DA5">
      <w:pPr>
        <w:rPr>
          <w:rFonts w:ascii="Verdana" w:hAnsi="Verdana" w:cstheme="minorHAnsi"/>
          <w:b/>
          <w:sz w:val="32"/>
          <w:szCs w:val="32"/>
        </w:rPr>
      </w:pPr>
      <w:bookmarkStart w:id="0" w:name="_GoBack"/>
      <w:bookmarkEnd w:id="0"/>
      <w:r>
        <w:rPr>
          <w:rFonts w:ascii="Verdana" w:hAnsi="Verdana" w:cstheme="minorHAnsi"/>
          <w:b/>
          <w:noProof/>
          <w:sz w:val="32"/>
          <w:szCs w:val="32"/>
        </w:rPr>
        <w:drawing>
          <wp:inline distT="0" distB="0" distL="0" distR="0">
            <wp:extent cx="2224585" cy="97183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l2017CalvertLibTealP.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7566" cy="973132"/>
                    </a:xfrm>
                    <a:prstGeom prst="rect">
                      <a:avLst/>
                    </a:prstGeom>
                  </pic:spPr>
                </pic:pic>
              </a:graphicData>
            </a:graphic>
          </wp:inline>
        </w:drawing>
      </w:r>
    </w:p>
    <w:p w:rsidR="0096528B" w:rsidRPr="0068498A" w:rsidRDefault="0096528B" w:rsidP="0096528B">
      <w:pPr>
        <w:pStyle w:val="PlainText"/>
        <w:rPr>
          <w:rFonts w:asciiTheme="minorHAnsi" w:hAnsiTheme="minorHAnsi"/>
          <w:b/>
          <w:sz w:val="32"/>
        </w:rPr>
      </w:pPr>
    </w:p>
    <w:p w:rsidR="0096528B" w:rsidRPr="006A1D0A" w:rsidRDefault="006A1D0A" w:rsidP="00745DA5">
      <w:pPr>
        <w:rPr>
          <w:rFonts w:cstheme="minorHAnsi"/>
          <w:b/>
          <w:i/>
          <w:sz w:val="32"/>
          <w:szCs w:val="32"/>
        </w:rPr>
      </w:pPr>
      <w:r>
        <w:rPr>
          <w:b/>
          <w:sz w:val="32"/>
          <w:szCs w:val="32"/>
        </w:rPr>
        <w:t xml:space="preserve">Calvert Library </w:t>
      </w:r>
      <w:r w:rsidR="00D905CC">
        <w:rPr>
          <w:b/>
          <w:sz w:val="32"/>
          <w:szCs w:val="32"/>
        </w:rPr>
        <w:t>Prince Frederick Announces Limited in-Building Service</w:t>
      </w:r>
      <w:r w:rsidR="009B0969">
        <w:rPr>
          <w:b/>
          <w:sz w:val="32"/>
          <w:szCs w:val="32"/>
        </w:rPr>
        <w:t xml:space="preserve"> Beginning August 31</w:t>
      </w:r>
    </w:p>
    <w:p w:rsidR="00BF2882" w:rsidRDefault="00BF2882" w:rsidP="00380525">
      <w:pPr>
        <w:rPr>
          <w:rFonts w:cstheme="minorHAnsi"/>
        </w:rPr>
      </w:pPr>
      <w:r>
        <w:rPr>
          <w:rFonts w:cstheme="minorHAnsi"/>
        </w:rPr>
        <w:fldChar w:fldCharType="begin"/>
      </w:r>
      <w:r>
        <w:rPr>
          <w:rFonts w:cstheme="minorHAnsi"/>
        </w:rPr>
        <w:instrText xml:space="preserve"> DATE \@ "MMMM d, yyyy" </w:instrText>
      </w:r>
      <w:r>
        <w:rPr>
          <w:rFonts w:cstheme="minorHAnsi"/>
        </w:rPr>
        <w:fldChar w:fldCharType="separate"/>
      </w:r>
      <w:r w:rsidR="007E0FA3">
        <w:rPr>
          <w:rFonts w:cstheme="minorHAnsi"/>
          <w:noProof/>
        </w:rPr>
        <w:t>August 21, 2020</w:t>
      </w:r>
      <w:r>
        <w:rPr>
          <w:rFonts w:cstheme="minorHAnsi"/>
        </w:rPr>
        <w:fldChar w:fldCharType="end"/>
      </w:r>
    </w:p>
    <w:p w:rsidR="00F40C0D" w:rsidRPr="0068498A" w:rsidRDefault="00F40C0D" w:rsidP="00380525">
      <w:pPr>
        <w:rPr>
          <w:rFonts w:cstheme="minorHAnsi"/>
        </w:rPr>
      </w:pPr>
      <w:r w:rsidRPr="0068498A">
        <w:rPr>
          <w:rFonts w:eastAsia="Times New Roman" w:cs="Calibri"/>
          <w:color w:val="000000"/>
        </w:rPr>
        <w:t>FOR IMMEDIATE RELEASE</w:t>
      </w:r>
      <w:r w:rsidRPr="0068498A">
        <w:rPr>
          <w:rFonts w:cs="Arial"/>
          <w:color w:val="000000"/>
          <w:shd w:val="clear" w:color="auto" w:fill="FFFFFF"/>
        </w:rPr>
        <w:br/>
      </w:r>
      <w:r w:rsidRPr="0068498A">
        <w:rPr>
          <w:rFonts w:eastAsia="Times New Roman" w:cs="Calibri"/>
          <w:color w:val="000000"/>
        </w:rPr>
        <w:t>Contact: Robyn Truslow</w:t>
      </w:r>
      <w:r w:rsidRPr="0068498A">
        <w:rPr>
          <w:rFonts w:eastAsia="Times New Roman" w:cs="Calibri"/>
          <w:color w:val="000000"/>
        </w:rPr>
        <w:br/>
      </w:r>
      <w:r w:rsidRPr="0068498A">
        <w:rPr>
          <w:rFonts w:eastAsia="Times New Roman" w:cs="Tahoma"/>
          <w:color w:val="000000"/>
        </w:rPr>
        <w:t>410-535-0291</w:t>
      </w:r>
    </w:p>
    <w:p w:rsidR="00456A81" w:rsidRDefault="00456A81" w:rsidP="00BE3D93">
      <w:pPr>
        <w:rPr>
          <w:rFonts w:eastAsia="Times New Roman" w:cs="Times New Roman"/>
        </w:rPr>
      </w:pPr>
      <w:r>
        <w:rPr>
          <w:rFonts w:eastAsia="Times New Roman" w:cs="Times New Roman"/>
        </w:rPr>
        <w:t>Calvert Library Prince Frederick</w:t>
      </w:r>
      <w:r w:rsidR="00AD088D">
        <w:rPr>
          <w:rFonts w:eastAsia="Times New Roman" w:cs="Times New Roman"/>
        </w:rPr>
        <w:t xml:space="preserve"> will be opening</w:t>
      </w:r>
      <w:r>
        <w:rPr>
          <w:rFonts w:eastAsia="Times New Roman" w:cs="Times New Roman"/>
        </w:rPr>
        <w:t xml:space="preserve"> on Monday, August 31 for limited services. In-person library hours will be Monday-Thursday, noon to 5pm, Friday, 1-5pm and Saturday, 10am to 2pm. Curbside pickup </w:t>
      </w:r>
      <w:r w:rsidR="00914AE0">
        <w:rPr>
          <w:rFonts w:eastAsia="Times New Roman" w:cs="Times New Roman"/>
        </w:rPr>
        <w:t xml:space="preserve">appointments will continue with hours increasing to </w:t>
      </w:r>
      <w:r>
        <w:rPr>
          <w:rFonts w:eastAsia="Times New Roman" w:cs="Times New Roman"/>
        </w:rPr>
        <w:t xml:space="preserve">Monday-Thursday, </w:t>
      </w:r>
      <w:r w:rsidR="00914AE0">
        <w:rPr>
          <w:rFonts w:eastAsia="Times New Roman" w:cs="Times New Roman"/>
        </w:rPr>
        <w:t xml:space="preserve">10am to 7pm; </w:t>
      </w:r>
      <w:r>
        <w:rPr>
          <w:rFonts w:eastAsia="Times New Roman" w:cs="Times New Roman"/>
        </w:rPr>
        <w:t>Friday</w:t>
      </w:r>
      <w:r w:rsidR="00914AE0">
        <w:rPr>
          <w:rFonts w:eastAsia="Times New Roman" w:cs="Times New Roman"/>
        </w:rPr>
        <w:t>,</w:t>
      </w:r>
      <w:r>
        <w:rPr>
          <w:rFonts w:eastAsia="Times New Roman" w:cs="Times New Roman"/>
        </w:rPr>
        <w:t xml:space="preserve"> 1-5pm and Saturday, 10am to 2pm.</w:t>
      </w:r>
      <w:r w:rsidR="00AD088D">
        <w:rPr>
          <w:rFonts w:eastAsia="Times New Roman" w:cs="Times New Roman"/>
        </w:rPr>
        <w:t xml:space="preserve"> Calvert Library’s Branches (Fairview, Twin Beaches and Southern) will be opening with the same hours on Tuesday, September 8.</w:t>
      </w:r>
    </w:p>
    <w:p w:rsidR="00456A81" w:rsidRDefault="00AD088D" w:rsidP="00456A81">
      <w:pPr>
        <w:rPr>
          <w:rFonts w:eastAsia="Times New Roman" w:cs="Times New Roman"/>
        </w:rPr>
      </w:pPr>
      <w:r>
        <w:rPr>
          <w:rFonts w:eastAsia="Times New Roman" w:cs="Times New Roman"/>
        </w:rPr>
        <w:t xml:space="preserve">The </w:t>
      </w:r>
      <w:r w:rsidR="00456A81">
        <w:rPr>
          <w:rFonts w:eastAsia="Times New Roman" w:cs="Times New Roman"/>
        </w:rPr>
        <w:t xml:space="preserve">main library in Prince Frederick will open with a limit on the number of customers in the building at one time.  Per Governor Hogan’s order, customers over the age of five will be required to wear face masks covering their nose and mouth and to maintain a social distance of 6’ from others. </w:t>
      </w:r>
      <w:r w:rsidR="00456A81" w:rsidRPr="00D548B6">
        <w:rPr>
          <w:rFonts w:eastAsia="Times New Roman" w:cs="Times New Roman"/>
        </w:rPr>
        <w:t>Customers entering with child</w:t>
      </w:r>
      <w:r w:rsidR="00456A81">
        <w:rPr>
          <w:rFonts w:eastAsia="Times New Roman" w:cs="Times New Roman"/>
        </w:rPr>
        <w:t xml:space="preserve">ren are asked to stay together and </w:t>
      </w:r>
      <w:r w:rsidR="00456A81" w:rsidRPr="00D548B6">
        <w:rPr>
          <w:rFonts w:eastAsia="Times New Roman" w:cs="Times New Roman"/>
        </w:rPr>
        <w:t>help</w:t>
      </w:r>
      <w:r w:rsidR="00456A81">
        <w:rPr>
          <w:rFonts w:eastAsia="Times New Roman" w:cs="Times New Roman"/>
        </w:rPr>
        <w:t xml:space="preserve"> their</w:t>
      </w:r>
      <w:r w:rsidR="00456A81" w:rsidRPr="00D548B6">
        <w:rPr>
          <w:rFonts w:eastAsia="Times New Roman" w:cs="Times New Roman"/>
        </w:rPr>
        <w:t xml:space="preserve"> children maintain socia</w:t>
      </w:r>
      <w:r w:rsidR="00456A81">
        <w:rPr>
          <w:rFonts w:eastAsia="Times New Roman" w:cs="Times New Roman"/>
        </w:rPr>
        <w:t>l distance. In order to maximize the number of customers who can take advantage of library services, customers will be asked to keep their visit to an hour or less.</w:t>
      </w:r>
      <w:r w:rsidR="00456A81" w:rsidRPr="007F3D98">
        <w:rPr>
          <w:rFonts w:eastAsia="Times New Roman" w:cs="Times New Roman"/>
        </w:rPr>
        <w:t xml:space="preserve"> </w:t>
      </w:r>
    </w:p>
    <w:p w:rsidR="00F250F8" w:rsidRDefault="00456A81" w:rsidP="00456A81">
      <w:pPr>
        <w:rPr>
          <w:rFonts w:eastAsia="Times New Roman" w:cs="Times New Roman"/>
        </w:rPr>
      </w:pPr>
      <w:r>
        <w:rPr>
          <w:rFonts w:eastAsia="Times New Roman" w:cs="Times New Roman"/>
        </w:rPr>
        <w:lastRenderedPageBreak/>
        <w:t xml:space="preserve">According to </w:t>
      </w:r>
      <w:r w:rsidR="00AD088D">
        <w:rPr>
          <w:rFonts w:eastAsia="Times New Roman" w:cs="Times New Roman"/>
        </w:rPr>
        <w:t xml:space="preserve">Executive Director, Carrie </w:t>
      </w:r>
      <w:r>
        <w:rPr>
          <w:rFonts w:eastAsia="Times New Roman" w:cs="Times New Roman"/>
        </w:rPr>
        <w:t xml:space="preserve">Willson, “We’ve been serving customers from home and online since the pandemic closed our buildings. We have even used the outside of our buildings to post community resources and of course, offer </w:t>
      </w:r>
      <w:proofErr w:type="spellStart"/>
      <w:r>
        <w:rPr>
          <w:rFonts w:eastAsia="Times New Roman" w:cs="Times New Roman"/>
        </w:rPr>
        <w:t>wifi</w:t>
      </w:r>
      <w:proofErr w:type="spellEnd"/>
      <w:r w:rsidR="00914AE0">
        <w:rPr>
          <w:rFonts w:eastAsia="Times New Roman" w:cs="Times New Roman"/>
        </w:rPr>
        <w:t xml:space="preserve"> in our parking lots</w:t>
      </w:r>
      <w:r>
        <w:rPr>
          <w:rFonts w:eastAsia="Times New Roman" w:cs="Times New Roman"/>
        </w:rPr>
        <w:t>. August 31 will be our trial run</w:t>
      </w:r>
      <w:r w:rsidR="00F250F8">
        <w:rPr>
          <w:rFonts w:eastAsia="Times New Roman" w:cs="Times New Roman"/>
        </w:rPr>
        <w:t xml:space="preserve"> for in-building service. We </w:t>
      </w:r>
      <w:r w:rsidR="00914AE0">
        <w:rPr>
          <w:rFonts w:eastAsia="Times New Roman" w:cs="Times New Roman"/>
        </w:rPr>
        <w:t>expect</w:t>
      </w:r>
      <w:r w:rsidR="00F250F8">
        <w:rPr>
          <w:rFonts w:eastAsia="Times New Roman" w:cs="Times New Roman"/>
        </w:rPr>
        <w:t xml:space="preserve"> that our </w:t>
      </w:r>
      <w:r>
        <w:rPr>
          <w:rFonts w:eastAsia="Times New Roman" w:cs="Times New Roman"/>
        </w:rPr>
        <w:t xml:space="preserve">customers and staff </w:t>
      </w:r>
      <w:r w:rsidR="00F250F8">
        <w:rPr>
          <w:rFonts w:eastAsia="Times New Roman" w:cs="Times New Roman"/>
        </w:rPr>
        <w:t>will</w:t>
      </w:r>
      <w:r>
        <w:rPr>
          <w:rFonts w:eastAsia="Times New Roman" w:cs="Times New Roman"/>
        </w:rPr>
        <w:t xml:space="preserve"> work safely</w:t>
      </w:r>
      <w:r w:rsidR="00F250F8">
        <w:rPr>
          <w:rFonts w:eastAsia="Times New Roman" w:cs="Times New Roman"/>
        </w:rPr>
        <w:t xml:space="preserve"> and respectfully</w:t>
      </w:r>
      <w:r>
        <w:rPr>
          <w:rFonts w:eastAsia="Times New Roman" w:cs="Times New Roman"/>
        </w:rPr>
        <w:t xml:space="preserve"> together</w:t>
      </w:r>
      <w:r w:rsidR="00F250F8">
        <w:rPr>
          <w:rFonts w:eastAsia="Times New Roman" w:cs="Times New Roman"/>
        </w:rPr>
        <w:t xml:space="preserve"> and follow safety guidelines.  If </w:t>
      </w:r>
      <w:r w:rsidR="00914AE0">
        <w:rPr>
          <w:rFonts w:eastAsia="Times New Roman" w:cs="Times New Roman"/>
        </w:rPr>
        <w:t>that goes smoothly</w:t>
      </w:r>
      <w:r>
        <w:rPr>
          <w:rFonts w:eastAsia="Times New Roman" w:cs="Times New Roman"/>
        </w:rPr>
        <w:t>, we will expand</w:t>
      </w:r>
      <w:r w:rsidR="00F250F8">
        <w:rPr>
          <w:rFonts w:eastAsia="Times New Roman" w:cs="Times New Roman"/>
        </w:rPr>
        <w:t xml:space="preserve"> limited openings</w:t>
      </w:r>
      <w:r>
        <w:rPr>
          <w:rFonts w:eastAsia="Times New Roman" w:cs="Times New Roman"/>
        </w:rPr>
        <w:t xml:space="preserve"> to the branches on Tuesday, September 8.”  </w:t>
      </w:r>
    </w:p>
    <w:p w:rsidR="00456A81" w:rsidRDefault="00456A81" w:rsidP="00456A81">
      <w:pPr>
        <w:rPr>
          <w:rFonts w:eastAsia="Times New Roman" w:cs="Times New Roman"/>
        </w:rPr>
      </w:pPr>
      <w:r>
        <w:rPr>
          <w:rFonts w:eastAsia="Times New Roman" w:cs="Times New Roman"/>
        </w:rPr>
        <w:t>Some libraries in the region have been open longer.  St. Mary’s County Library opened August 3</w:t>
      </w:r>
      <w:r w:rsidR="00F250F8">
        <w:rPr>
          <w:rFonts w:eastAsia="Times New Roman" w:cs="Times New Roman"/>
        </w:rPr>
        <w:t xml:space="preserve"> and so far, have not had to step back service.  Anne Arundel County Library opened some of their locations in early July but </w:t>
      </w:r>
      <w:r w:rsidR="00AD088D">
        <w:rPr>
          <w:rFonts w:eastAsia="Times New Roman" w:cs="Times New Roman"/>
        </w:rPr>
        <w:t xml:space="preserve">announced </w:t>
      </w:r>
      <w:r w:rsidR="00F250F8">
        <w:rPr>
          <w:rFonts w:eastAsia="Times New Roman" w:cs="Times New Roman"/>
        </w:rPr>
        <w:t xml:space="preserve">last week that because of customer incidents and </w:t>
      </w:r>
      <w:r w:rsidR="00AD088D">
        <w:rPr>
          <w:rFonts w:eastAsia="Times New Roman" w:cs="Times New Roman"/>
        </w:rPr>
        <w:t xml:space="preserve">the resulting </w:t>
      </w:r>
      <w:r w:rsidR="00F250F8">
        <w:rPr>
          <w:rFonts w:eastAsia="Times New Roman" w:cs="Times New Roman"/>
        </w:rPr>
        <w:t xml:space="preserve">health concerns, they had to reduce service to the curbside model Calvert Library has been offering since June.  </w:t>
      </w:r>
      <w:r w:rsidR="00914AE0">
        <w:rPr>
          <w:rFonts w:eastAsia="Times New Roman" w:cs="Times New Roman"/>
        </w:rPr>
        <w:t>Anne Arundel</w:t>
      </w:r>
      <w:r w:rsidR="00F250F8">
        <w:rPr>
          <w:rFonts w:eastAsia="Times New Roman" w:cs="Times New Roman"/>
        </w:rPr>
        <w:t xml:space="preserve"> expect</w:t>
      </w:r>
      <w:r w:rsidR="00914AE0">
        <w:rPr>
          <w:rFonts w:eastAsia="Times New Roman" w:cs="Times New Roman"/>
        </w:rPr>
        <w:t>s</w:t>
      </w:r>
      <w:r w:rsidR="00F250F8">
        <w:rPr>
          <w:rFonts w:eastAsia="Times New Roman" w:cs="Times New Roman"/>
        </w:rPr>
        <w:t xml:space="preserve"> to </w:t>
      </w:r>
      <w:r w:rsidR="00AD088D">
        <w:rPr>
          <w:rFonts w:eastAsia="Times New Roman" w:cs="Times New Roman"/>
        </w:rPr>
        <w:t xml:space="preserve">move to an </w:t>
      </w:r>
      <w:r w:rsidR="00F250F8">
        <w:rPr>
          <w:rFonts w:eastAsia="Times New Roman" w:cs="Times New Roman"/>
        </w:rPr>
        <w:t>appointment</w:t>
      </w:r>
      <w:r w:rsidR="00AD088D">
        <w:rPr>
          <w:rFonts w:eastAsia="Times New Roman" w:cs="Times New Roman"/>
        </w:rPr>
        <w:t>-only model</w:t>
      </w:r>
      <w:r w:rsidR="00F250F8">
        <w:rPr>
          <w:rFonts w:eastAsia="Times New Roman" w:cs="Times New Roman"/>
        </w:rPr>
        <w:t xml:space="preserve"> for computer use, browsing and librarian assistance beginning September 8.</w:t>
      </w:r>
    </w:p>
    <w:p w:rsidR="00F250F8" w:rsidRDefault="00F250F8" w:rsidP="00456A81">
      <w:pPr>
        <w:rPr>
          <w:rFonts w:eastAsia="Times New Roman" w:cs="Times New Roman"/>
        </w:rPr>
      </w:pPr>
      <w:r>
        <w:rPr>
          <w:rFonts w:eastAsia="Times New Roman" w:cs="Times New Roman"/>
        </w:rPr>
        <w:t xml:space="preserve">When asked whether she’s concerned that customers will try to come to the library without appropriate masks, Willson said, “The two main services we haven’t been able to offer </w:t>
      </w:r>
      <w:r w:rsidR="00AD088D">
        <w:rPr>
          <w:rFonts w:eastAsia="Times New Roman" w:cs="Times New Roman"/>
        </w:rPr>
        <w:t xml:space="preserve">in </w:t>
      </w:r>
      <w:r>
        <w:rPr>
          <w:rFonts w:eastAsia="Times New Roman" w:cs="Times New Roman"/>
        </w:rPr>
        <w:t xml:space="preserve">some form during this pandemic are </w:t>
      </w:r>
      <w:r w:rsidR="00914AE0">
        <w:rPr>
          <w:rFonts w:eastAsia="Times New Roman" w:cs="Times New Roman"/>
        </w:rPr>
        <w:t>gathering</w:t>
      </w:r>
      <w:r>
        <w:rPr>
          <w:rFonts w:eastAsia="Times New Roman" w:cs="Times New Roman"/>
        </w:rPr>
        <w:t xml:space="preserve"> space and computer use. </w:t>
      </w:r>
      <w:r w:rsidR="00914AE0">
        <w:rPr>
          <w:rFonts w:eastAsia="Times New Roman" w:cs="Times New Roman"/>
        </w:rPr>
        <w:t>While i</w:t>
      </w:r>
      <w:r>
        <w:rPr>
          <w:rFonts w:eastAsia="Times New Roman" w:cs="Times New Roman"/>
        </w:rPr>
        <w:t>t is still not appropriate to be gathering</w:t>
      </w:r>
      <w:r w:rsidR="00914AE0">
        <w:rPr>
          <w:rFonts w:eastAsia="Times New Roman" w:cs="Times New Roman"/>
        </w:rPr>
        <w:t xml:space="preserve">, </w:t>
      </w:r>
      <w:r>
        <w:rPr>
          <w:rFonts w:eastAsia="Times New Roman" w:cs="Times New Roman"/>
        </w:rPr>
        <w:t>I believe that the customers who are desperate to use our computers will be self-policing so we don’t have to close our doors again.</w:t>
      </w:r>
      <w:r w:rsidR="0029269A">
        <w:rPr>
          <w:rFonts w:eastAsia="Times New Roman" w:cs="Times New Roman"/>
        </w:rPr>
        <w:t xml:space="preserve">  At the same time, our staff stand ready to remind</w:t>
      </w:r>
      <w:r w:rsidR="00ED2A1C">
        <w:rPr>
          <w:rFonts w:eastAsia="Times New Roman" w:cs="Times New Roman"/>
        </w:rPr>
        <w:t xml:space="preserve"> or educate customers about safe practices.  For those that cannot comply, we will continue to serve them outside the building.”  </w:t>
      </w:r>
    </w:p>
    <w:p w:rsidR="00ED2A1C" w:rsidRDefault="009F6815" w:rsidP="00456A81">
      <w:pPr>
        <w:rPr>
          <w:rFonts w:eastAsia="Times New Roman" w:cs="Times New Roman"/>
        </w:rPr>
      </w:pPr>
      <w:r>
        <w:rPr>
          <w:rFonts w:eastAsia="Times New Roman" w:cs="Times New Roman"/>
        </w:rPr>
        <w:t>What about</w:t>
      </w:r>
      <w:r w:rsidR="00ED2A1C">
        <w:rPr>
          <w:rFonts w:eastAsia="Times New Roman" w:cs="Times New Roman"/>
        </w:rPr>
        <w:t xml:space="preserve"> computer</w:t>
      </w:r>
      <w:r>
        <w:rPr>
          <w:rFonts w:eastAsia="Times New Roman" w:cs="Times New Roman"/>
        </w:rPr>
        <w:t xml:space="preserve"> acces</w:t>
      </w:r>
      <w:r w:rsidR="00ED2A1C">
        <w:rPr>
          <w:rFonts w:eastAsia="Times New Roman" w:cs="Times New Roman"/>
        </w:rPr>
        <w:t>s?  Willson responded, “We have received a grant to purchase some Chromebooks that we plan to circulate</w:t>
      </w:r>
      <w:r>
        <w:rPr>
          <w:rFonts w:eastAsia="Times New Roman" w:cs="Times New Roman"/>
        </w:rPr>
        <w:t xml:space="preserve"> with data</w:t>
      </w:r>
      <w:r w:rsidR="00ED2A1C">
        <w:rPr>
          <w:rFonts w:eastAsia="Times New Roman" w:cs="Times New Roman"/>
        </w:rPr>
        <w:t>. Of course, laptops are in great demand</w:t>
      </w:r>
      <w:r w:rsidR="00AD088D">
        <w:rPr>
          <w:rFonts w:eastAsia="Times New Roman" w:cs="Times New Roman"/>
        </w:rPr>
        <w:t xml:space="preserve"> in the marketplace</w:t>
      </w:r>
      <w:r w:rsidR="00ED2A1C">
        <w:rPr>
          <w:rFonts w:eastAsia="Times New Roman" w:cs="Times New Roman"/>
        </w:rPr>
        <w:t xml:space="preserve"> so we don’t know when we’ll receive them. We will get them </w:t>
      </w:r>
      <w:r w:rsidR="00AD088D">
        <w:rPr>
          <w:rFonts w:eastAsia="Times New Roman" w:cs="Times New Roman"/>
        </w:rPr>
        <w:t>into</w:t>
      </w:r>
      <w:r w:rsidR="00ED2A1C">
        <w:rPr>
          <w:rFonts w:eastAsia="Times New Roman" w:cs="Times New Roman"/>
        </w:rPr>
        <w:t xml:space="preserve"> circulat</w:t>
      </w:r>
      <w:r w:rsidR="00AD088D">
        <w:rPr>
          <w:rFonts w:eastAsia="Times New Roman" w:cs="Times New Roman"/>
        </w:rPr>
        <w:t>ion</w:t>
      </w:r>
      <w:r w:rsidR="00ED2A1C">
        <w:rPr>
          <w:rFonts w:eastAsia="Times New Roman" w:cs="Times New Roman"/>
        </w:rPr>
        <w:t xml:space="preserve"> as quickly as </w:t>
      </w:r>
      <w:r w:rsidR="00AD088D">
        <w:rPr>
          <w:rFonts w:eastAsia="Times New Roman" w:cs="Times New Roman"/>
        </w:rPr>
        <w:t>possible once they arrive</w:t>
      </w:r>
      <w:r w:rsidR="00ED2A1C">
        <w:rPr>
          <w:rFonts w:eastAsia="Times New Roman" w:cs="Times New Roman"/>
        </w:rPr>
        <w:t>.”</w:t>
      </w:r>
    </w:p>
    <w:p w:rsidR="00456A81" w:rsidRDefault="00456A81" w:rsidP="00456A81">
      <w:pPr>
        <w:rPr>
          <w:rFonts w:eastAsia="Times New Roman" w:cs="Times New Roman"/>
        </w:rPr>
      </w:pPr>
      <w:r>
        <w:rPr>
          <w:rFonts w:eastAsia="Times New Roman" w:cs="Times New Roman"/>
        </w:rPr>
        <w:t>Calvert Library does not plan to open their meeting rooms for the foreseeable future as those spaces are currently being used for quarantining returned materials and storing furniture not conducive to healthy use of the library.</w:t>
      </w:r>
      <w:r w:rsidRPr="007F3D98">
        <w:rPr>
          <w:rFonts w:eastAsia="Times New Roman" w:cs="Times New Roman"/>
        </w:rPr>
        <w:t xml:space="preserve"> </w:t>
      </w:r>
      <w:r>
        <w:rPr>
          <w:rFonts w:eastAsia="Times New Roman" w:cs="Times New Roman"/>
        </w:rPr>
        <w:t xml:space="preserve"> Returned library materials are quarantined for </w:t>
      </w:r>
      <w:r w:rsidR="00ED2A1C">
        <w:rPr>
          <w:rFonts w:eastAsia="Times New Roman" w:cs="Times New Roman"/>
        </w:rPr>
        <w:t>up to a week</w:t>
      </w:r>
      <w:r>
        <w:rPr>
          <w:rFonts w:eastAsia="Times New Roman" w:cs="Times New Roman"/>
        </w:rPr>
        <w:t xml:space="preserve"> prior to being checked in </w:t>
      </w:r>
      <w:r>
        <w:rPr>
          <w:rFonts w:eastAsia="Times New Roman" w:cs="Times New Roman"/>
        </w:rPr>
        <w:lastRenderedPageBreak/>
        <w:t>based on a recently released study concerning the length of time the virus might survive on library material surfaces.</w:t>
      </w:r>
    </w:p>
    <w:p w:rsidR="00ED2A1C" w:rsidRDefault="00ED2A1C" w:rsidP="00ED2A1C">
      <w:pPr>
        <w:rPr>
          <w:rFonts w:eastAsia="Times New Roman" w:cs="Times New Roman"/>
        </w:rPr>
      </w:pPr>
      <w:r>
        <w:rPr>
          <w:rFonts w:eastAsia="Times New Roman" w:cs="Times New Roman"/>
        </w:rPr>
        <w:t>Ms. Willson reiterated her request, “Please stay home if you are vulnerable or ill. Our staff can help you over the phone. Calvert Library has always prided itself on being the community’s ‘third place,’” referencing a frequented space that is not work or home, “for connecting to one another and the world.”  Willson continued, “At this time, for our community’s safety, our priority is to provide quick access to library materials, information and training that can’t be accessed via phone, email or video chat.”</w:t>
      </w:r>
    </w:p>
    <w:p w:rsidR="00ED2A1C" w:rsidRPr="00832DDD" w:rsidRDefault="00ED2A1C" w:rsidP="00ED2A1C">
      <w:r>
        <w:t>For more information, call Robyn Truslow at 410-535-0291.</w:t>
      </w:r>
    </w:p>
    <w:p w:rsidR="00ED2A1C" w:rsidRDefault="00914AE0" w:rsidP="00456A81">
      <w:pPr>
        <w:rPr>
          <w:rFonts w:eastAsia="Times New Roman" w:cs="Times New Roman"/>
        </w:rPr>
      </w:pPr>
      <w:r>
        <w:rPr>
          <w:noProof/>
        </w:rPr>
        <w:drawing>
          <wp:inline distT="0" distB="0" distL="0" distR="0">
            <wp:extent cx="5039874" cy="3773606"/>
            <wp:effectExtent l="0" t="0" r="8890" b="0"/>
            <wp:docPr id="3" name="Picture 3" descr="C:\Users\rtruslow.CALVERTLIBRARY\AppData\Local\Microsoft\Windows\INetCache\Content.Word\{4737EC34-9E61-475E-B23E-4654A4EE16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ruslow.CALVERTLIBRARY\AppData\Local\Microsoft\Windows\INetCache\Content.Word\{4737EC34-9E61-475E-B23E-4654A4EE16A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7375" cy="3779223"/>
                    </a:xfrm>
                    <a:prstGeom prst="rect">
                      <a:avLst/>
                    </a:prstGeom>
                    <a:noFill/>
                    <a:ln>
                      <a:noFill/>
                    </a:ln>
                  </pic:spPr>
                </pic:pic>
              </a:graphicData>
            </a:graphic>
          </wp:inline>
        </w:drawing>
      </w:r>
    </w:p>
    <w:p w:rsidR="00456A81" w:rsidRDefault="00ED2A1C" w:rsidP="00BE3D93">
      <w:pPr>
        <w:rPr>
          <w:rFonts w:eastAsia="Times New Roman" w:cs="Times New Roman"/>
        </w:rPr>
      </w:pPr>
      <w:r>
        <w:rPr>
          <w:rFonts w:eastAsia="Times New Roman" w:cs="Times New Roman"/>
        </w:rPr>
        <w:t xml:space="preserve">Photo: </w:t>
      </w:r>
      <w:proofErr w:type="spellStart"/>
      <w:r>
        <w:rPr>
          <w:rFonts w:eastAsia="Times New Roman" w:cs="Times New Roman"/>
        </w:rPr>
        <w:t>P</w:t>
      </w:r>
      <w:r w:rsidR="00456A81">
        <w:rPr>
          <w:rFonts w:eastAsia="Times New Roman" w:cs="Times New Roman"/>
        </w:rPr>
        <w:t>lexiglass</w:t>
      </w:r>
      <w:proofErr w:type="spellEnd"/>
      <w:r w:rsidR="00456A81">
        <w:rPr>
          <w:rFonts w:eastAsia="Times New Roman" w:cs="Times New Roman"/>
        </w:rPr>
        <w:t xml:space="preserve"> has been installed on </w:t>
      </w:r>
      <w:r w:rsidR="00AD088D">
        <w:rPr>
          <w:rFonts w:eastAsia="Times New Roman" w:cs="Times New Roman"/>
        </w:rPr>
        <w:t>library</w:t>
      </w:r>
      <w:r>
        <w:rPr>
          <w:rFonts w:eastAsia="Times New Roman" w:cs="Times New Roman"/>
        </w:rPr>
        <w:t xml:space="preserve"> service </w:t>
      </w:r>
      <w:r w:rsidR="00456A81">
        <w:rPr>
          <w:rFonts w:eastAsia="Times New Roman" w:cs="Times New Roman"/>
        </w:rPr>
        <w:t>desks to improve the safety of customer-staff interactions.</w:t>
      </w:r>
      <w:r w:rsidR="00292CFB">
        <w:rPr>
          <w:rFonts w:eastAsia="Times New Roman" w:cs="Times New Roman"/>
        </w:rPr>
        <w:t xml:space="preserve"> Library Assistant Joan Fletcher pulls the Curbside appointments report for the next day</w:t>
      </w:r>
      <w:r w:rsidR="00AD088D">
        <w:rPr>
          <w:rFonts w:eastAsia="Times New Roman" w:cs="Times New Roman"/>
        </w:rPr>
        <w:t xml:space="preserve"> at Calvert Library Prince Frederick</w:t>
      </w:r>
      <w:r w:rsidR="00292CFB">
        <w:rPr>
          <w:rFonts w:eastAsia="Times New Roman" w:cs="Times New Roman"/>
        </w:rPr>
        <w:t>.</w:t>
      </w:r>
    </w:p>
    <w:p w:rsidR="00B67385" w:rsidRPr="00F40C0D" w:rsidRDefault="0096528B" w:rsidP="00576E71">
      <w:pPr>
        <w:pStyle w:val="NormalWeb"/>
        <w:tabs>
          <w:tab w:val="left" w:pos="3960"/>
        </w:tabs>
        <w:rPr>
          <w:rFonts w:ascii="Verdana" w:hAnsi="Verdana" w:cstheme="minorHAnsi"/>
          <w:color w:val="222222"/>
          <w:sz w:val="22"/>
          <w:szCs w:val="22"/>
        </w:rPr>
      </w:pPr>
      <w:r>
        <w:rPr>
          <w:rFonts w:asciiTheme="minorHAnsi" w:eastAsiaTheme="minorHAnsi" w:hAnsiTheme="minorHAnsi" w:cstheme="minorBidi"/>
          <w:sz w:val="22"/>
          <w:szCs w:val="22"/>
        </w:rPr>
        <w:t>###</w:t>
      </w:r>
      <w:r w:rsidR="00576E71">
        <w:rPr>
          <w:rFonts w:ascii="Verdana" w:hAnsi="Verdana" w:cstheme="minorHAnsi"/>
          <w:color w:val="222222"/>
          <w:sz w:val="22"/>
          <w:szCs w:val="22"/>
        </w:rPr>
        <w:tab/>
      </w:r>
    </w:p>
    <w:p w:rsidR="00F40C0D" w:rsidRPr="00F40C0D" w:rsidRDefault="00F40C0D">
      <w:pPr>
        <w:rPr>
          <w:rFonts w:ascii="Verdana" w:hAnsi="Verdana" w:cstheme="minorHAnsi"/>
        </w:rPr>
      </w:pPr>
      <w:r w:rsidRPr="00F40C0D">
        <w:rPr>
          <w:rFonts w:ascii="Verdana" w:eastAsia="Times New Roman" w:hAnsi="Verdana"/>
          <w:noProof/>
          <w:color w:val="000000"/>
        </w:rPr>
        <w:lastRenderedPageBreak/>
        <w:drawing>
          <wp:inline distT="0" distB="0" distL="0" distR="0" wp14:anchorId="0C08077D" wp14:editId="2B1407AD">
            <wp:extent cx="371475" cy="366566"/>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button_small.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366566"/>
                    </a:xfrm>
                    <a:prstGeom prst="rect">
                      <a:avLst/>
                    </a:prstGeom>
                  </pic:spPr>
                </pic:pic>
              </a:graphicData>
            </a:graphic>
          </wp:inline>
        </w:drawing>
      </w:r>
      <w:r w:rsidRPr="00F40C0D">
        <w:rPr>
          <w:rFonts w:ascii="Verdana" w:eastAsia="Times New Roman" w:hAnsi="Verdana"/>
          <w:noProof/>
          <w:color w:val="000000"/>
        </w:rPr>
        <w:drawing>
          <wp:inline distT="0" distB="0" distL="0" distR="0" wp14:anchorId="3A773357" wp14:editId="09F972FD">
            <wp:extent cx="374904" cy="365760"/>
            <wp:effectExtent l="0" t="0" r="6350" b="0"/>
            <wp:docPr id="2" name="Picture 2" descr="http://savvybookwriters.files.wordpress.com/2013/07/images-3.jpg?w=64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vybookwriters.files.wordpress.com/2013/07/images-3.jpg?w=6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904" cy="365760"/>
                    </a:xfrm>
                    <a:prstGeom prst="rect">
                      <a:avLst/>
                    </a:prstGeom>
                    <a:noFill/>
                    <a:ln>
                      <a:noFill/>
                    </a:ln>
                  </pic:spPr>
                </pic:pic>
              </a:graphicData>
            </a:graphic>
          </wp:inline>
        </w:drawing>
      </w:r>
    </w:p>
    <w:p w:rsidR="00F40C0D" w:rsidRPr="00F40C0D" w:rsidRDefault="00F40C0D" w:rsidP="00F40C0D">
      <w:pPr>
        <w:shd w:val="clear" w:color="auto" w:fill="FFFFFF"/>
        <w:spacing w:after="0" w:line="225" w:lineRule="atLeast"/>
        <w:rPr>
          <w:rFonts w:ascii="Verdana" w:eastAsia="Times New Roman" w:hAnsi="Verdana"/>
          <w:color w:val="000000"/>
        </w:rPr>
      </w:pPr>
    </w:p>
    <w:p w:rsidR="00370025" w:rsidRPr="00370025" w:rsidRDefault="00370025" w:rsidP="00F40C0D">
      <w:pPr>
        <w:shd w:val="clear" w:color="auto" w:fill="FFFFFF"/>
        <w:spacing w:after="0" w:line="225" w:lineRule="atLeast"/>
        <w:rPr>
          <w:rFonts w:eastAsia="Times New Roman" w:cs="Calibri"/>
          <w:b/>
          <w:color w:val="000000"/>
        </w:rPr>
      </w:pPr>
      <w:r w:rsidRPr="00370025">
        <w:rPr>
          <w:rFonts w:eastAsia="Times New Roman" w:cs="Calibri"/>
          <w:b/>
          <w:color w:val="000000"/>
        </w:rPr>
        <w:t>Related Links</w:t>
      </w:r>
    </w:p>
    <w:p w:rsidR="00F40C0D" w:rsidRPr="00370025" w:rsidRDefault="00F40C0D" w:rsidP="00370025">
      <w:pPr>
        <w:shd w:val="clear" w:color="auto" w:fill="FFFFFF"/>
        <w:spacing w:after="0" w:line="225" w:lineRule="atLeast"/>
        <w:rPr>
          <w:rFonts w:eastAsia="Times New Roman"/>
          <w:color w:val="000000"/>
        </w:rPr>
      </w:pP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Calibri"/>
          <w:color w:val="000000"/>
        </w:rPr>
        <w:t> </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Robyn Truslow</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Public Relations Coordinator</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Calvert Library</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850 Costley Way</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Prince Frederick, MD  20678</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410-535-0291</w:t>
      </w:r>
    </w:p>
    <w:p w:rsidR="00F40C0D" w:rsidRPr="00370025" w:rsidRDefault="00F40C0D" w:rsidP="00F40C0D">
      <w:pPr>
        <w:shd w:val="clear" w:color="auto" w:fill="FFFFFF"/>
        <w:spacing w:after="0" w:line="225" w:lineRule="atLeast"/>
        <w:rPr>
          <w:rFonts w:eastAsia="Times New Roman"/>
          <w:color w:val="000000"/>
        </w:rPr>
      </w:pPr>
      <w:r w:rsidRPr="00370025">
        <w:rPr>
          <w:rFonts w:eastAsia="Times New Roman" w:cs="Tahoma"/>
          <w:color w:val="000000"/>
        </w:rPr>
        <w:t>410-535-3022 Fax</w:t>
      </w:r>
    </w:p>
    <w:p w:rsidR="00F40C0D" w:rsidRPr="00370025" w:rsidRDefault="0024035A" w:rsidP="00F40C0D">
      <w:pPr>
        <w:shd w:val="clear" w:color="auto" w:fill="FFFFFF"/>
        <w:spacing w:after="0" w:line="225" w:lineRule="atLeast"/>
        <w:rPr>
          <w:rFonts w:eastAsia="Times New Roman"/>
          <w:color w:val="000000"/>
        </w:rPr>
      </w:pPr>
      <w:hyperlink r:id="rId11" w:history="1">
        <w:r w:rsidR="000C71E1" w:rsidRPr="00EB5EFC">
          <w:rPr>
            <w:rStyle w:val="Hyperlink"/>
            <w:rFonts w:eastAsia="Times New Roman" w:cs="Tahoma"/>
          </w:rPr>
          <w:t>rtruslow@calvertlibrary.info</w:t>
        </w:r>
      </w:hyperlink>
      <w:r w:rsidR="000C71E1">
        <w:rPr>
          <w:rFonts w:eastAsia="Times New Roman" w:cs="Tahoma"/>
        </w:rPr>
        <w:t xml:space="preserve"> </w:t>
      </w:r>
      <w:r w:rsidR="00F40C0D" w:rsidRPr="00370025">
        <w:rPr>
          <w:rFonts w:eastAsia="Times New Roman" w:cs="Calibri"/>
          <w:color w:val="000000"/>
        </w:rPr>
        <w:t> </w:t>
      </w:r>
    </w:p>
    <w:sectPr w:rsidR="00F40C0D" w:rsidRPr="00370025" w:rsidSect="00914AE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B76519"/>
    <w:multiLevelType w:val="hybridMultilevel"/>
    <w:tmpl w:val="69C8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E1"/>
    <w:rsid w:val="00000996"/>
    <w:rsid w:val="00032CED"/>
    <w:rsid w:val="00034C05"/>
    <w:rsid w:val="00053F7A"/>
    <w:rsid w:val="00077180"/>
    <w:rsid w:val="000C71E1"/>
    <w:rsid w:val="001451EF"/>
    <w:rsid w:val="0016056D"/>
    <w:rsid w:val="00174230"/>
    <w:rsid w:val="001E3C78"/>
    <w:rsid w:val="00257694"/>
    <w:rsid w:val="00270FF9"/>
    <w:rsid w:val="0029269A"/>
    <w:rsid w:val="00292CFB"/>
    <w:rsid w:val="002976EF"/>
    <w:rsid w:val="002A0466"/>
    <w:rsid w:val="0031454E"/>
    <w:rsid w:val="003200B3"/>
    <w:rsid w:val="003252F3"/>
    <w:rsid w:val="00326CFD"/>
    <w:rsid w:val="00351185"/>
    <w:rsid w:val="00370025"/>
    <w:rsid w:val="00380525"/>
    <w:rsid w:val="00390D52"/>
    <w:rsid w:val="00456A81"/>
    <w:rsid w:val="0047094C"/>
    <w:rsid w:val="00576E71"/>
    <w:rsid w:val="005C2673"/>
    <w:rsid w:val="005D0308"/>
    <w:rsid w:val="00603866"/>
    <w:rsid w:val="0066130A"/>
    <w:rsid w:val="0068498A"/>
    <w:rsid w:val="00686FC6"/>
    <w:rsid w:val="0069007F"/>
    <w:rsid w:val="006A1D0A"/>
    <w:rsid w:val="006B72FA"/>
    <w:rsid w:val="00733023"/>
    <w:rsid w:val="00745DA5"/>
    <w:rsid w:val="00756073"/>
    <w:rsid w:val="007B0096"/>
    <w:rsid w:val="007E0FA3"/>
    <w:rsid w:val="00820E4C"/>
    <w:rsid w:val="00914AE0"/>
    <w:rsid w:val="009548C0"/>
    <w:rsid w:val="0096528B"/>
    <w:rsid w:val="009828D1"/>
    <w:rsid w:val="009B0969"/>
    <w:rsid w:val="009E43B1"/>
    <w:rsid w:val="009F6815"/>
    <w:rsid w:val="00A07193"/>
    <w:rsid w:val="00A35B73"/>
    <w:rsid w:val="00A86D64"/>
    <w:rsid w:val="00A93BA5"/>
    <w:rsid w:val="00AB7556"/>
    <w:rsid w:val="00AC061F"/>
    <w:rsid w:val="00AC0E29"/>
    <w:rsid w:val="00AD088D"/>
    <w:rsid w:val="00AE5E33"/>
    <w:rsid w:val="00AF3AFB"/>
    <w:rsid w:val="00B67385"/>
    <w:rsid w:val="00BE3D93"/>
    <w:rsid w:val="00BF2882"/>
    <w:rsid w:val="00C1601E"/>
    <w:rsid w:val="00C74D78"/>
    <w:rsid w:val="00CA5B88"/>
    <w:rsid w:val="00CA72AF"/>
    <w:rsid w:val="00CB50C8"/>
    <w:rsid w:val="00CE78D0"/>
    <w:rsid w:val="00D2441E"/>
    <w:rsid w:val="00D905CC"/>
    <w:rsid w:val="00D9602B"/>
    <w:rsid w:val="00DD29C6"/>
    <w:rsid w:val="00E92CB8"/>
    <w:rsid w:val="00ED2A1C"/>
    <w:rsid w:val="00EF6BE3"/>
    <w:rsid w:val="00F250F8"/>
    <w:rsid w:val="00F2731E"/>
    <w:rsid w:val="00F37E55"/>
    <w:rsid w:val="00F40C0D"/>
    <w:rsid w:val="00F5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1A9EB-5D8C-4F9E-A309-C681EA6B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466"/>
    <w:rPr>
      <w:color w:val="0000FF"/>
      <w:u w:val="single"/>
    </w:rPr>
  </w:style>
  <w:style w:type="paragraph" w:styleId="NormalWeb">
    <w:name w:val="Normal (Web)"/>
    <w:basedOn w:val="Normal"/>
    <w:uiPriority w:val="99"/>
    <w:semiHidden/>
    <w:unhideWhenUsed/>
    <w:rsid w:val="00F2731E"/>
    <w:pPr>
      <w:spacing w:before="100" w:beforeAutospacing="1" w:after="135" w:line="270" w:lineRule="atLeast"/>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40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C0D"/>
    <w:rPr>
      <w:rFonts w:ascii="Tahoma" w:hAnsi="Tahoma" w:cs="Tahoma"/>
      <w:sz w:val="16"/>
      <w:szCs w:val="16"/>
    </w:rPr>
  </w:style>
  <w:style w:type="paragraph" w:styleId="Caption">
    <w:name w:val="caption"/>
    <w:basedOn w:val="Normal"/>
    <w:next w:val="Normal"/>
    <w:uiPriority w:val="35"/>
    <w:unhideWhenUsed/>
    <w:qFormat/>
    <w:rsid w:val="00F40C0D"/>
    <w:pPr>
      <w:spacing w:line="240" w:lineRule="auto"/>
    </w:pPr>
    <w:rPr>
      <w:rFonts w:ascii="Times New Roman" w:hAnsi="Times New Roman" w:cs="Times New Roman"/>
      <w:b/>
      <w:bCs/>
      <w:color w:val="4F81BD" w:themeColor="accent1"/>
      <w:sz w:val="18"/>
      <w:szCs w:val="18"/>
    </w:rPr>
  </w:style>
  <w:style w:type="paragraph" w:styleId="PlainText">
    <w:name w:val="Plain Text"/>
    <w:basedOn w:val="Normal"/>
    <w:link w:val="PlainTextChar"/>
    <w:uiPriority w:val="99"/>
    <w:semiHidden/>
    <w:unhideWhenUsed/>
    <w:rsid w:val="0096528B"/>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96528B"/>
    <w:rPr>
      <w:rFonts w:ascii="Calibri" w:hAnsi="Calibri" w:cs="Times New Roman"/>
    </w:rPr>
  </w:style>
  <w:style w:type="character" w:styleId="FollowedHyperlink">
    <w:name w:val="FollowedHyperlink"/>
    <w:basedOn w:val="DefaultParagraphFont"/>
    <w:uiPriority w:val="99"/>
    <w:semiHidden/>
    <w:unhideWhenUsed/>
    <w:rsid w:val="006A1D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3562">
      <w:bodyDiv w:val="1"/>
      <w:marLeft w:val="0"/>
      <w:marRight w:val="0"/>
      <w:marTop w:val="0"/>
      <w:marBottom w:val="0"/>
      <w:divBdr>
        <w:top w:val="none" w:sz="0" w:space="0" w:color="auto"/>
        <w:left w:val="none" w:sz="0" w:space="0" w:color="auto"/>
        <w:bottom w:val="none" w:sz="0" w:space="0" w:color="auto"/>
        <w:right w:val="none" w:sz="0" w:space="0" w:color="auto"/>
      </w:divBdr>
      <w:divsChild>
        <w:div w:id="390272495">
          <w:marLeft w:val="0"/>
          <w:marRight w:val="0"/>
          <w:marTop w:val="0"/>
          <w:marBottom w:val="0"/>
          <w:divBdr>
            <w:top w:val="none" w:sz="0" w:space="0" w:color="auto"/>
            <w:left w:val="none" w:sz="0" w:space="0" w:color="auto"/>
            <w:bottom w:val="none" w:sz="0" w:space="0" w:color="auto"/>
            <w:right w:val="none" w:sz="0" w:space="0" w:color="auto"/>
          </w:divBdr>
          <w:divsChild>
            <w:div w:id="54549498">
              <w:marLeft w:val="0"/>
              <w:marRight w:val="0"/>
              <w:marTop w:val="0"/>
              <w:marBottom w:val="0"/>
              <w:divBdr>
                <w:top w:val="none" w:sz="0" w:space="0" w:color="auto"/>
                <w:left w:val="none" w:sz="0" w:space="0" w:color="auto"/>
                <w:bottom w:val="none" w:sz="0" w:space="0" w:color="auto"/>
                <w:right w:val="none" w:sz="0" w:space="0" w:color="auto"/>
              </w:divBdr>
              <w:divsChild>
                <w:div w:id="1603760900">
                  <w:marLeft w:val="150"/>
                  <w:marRight w:val="150"/>
                  <w:marTop w:val="0"/>
                  <w:marBottom w:val="0"/>
                  <w:divBdr>
                    <w:top w:val="none" w:sz="0" w:space="0" w:color="auto"/>
                    <w:left w:val="none" w:sz="0" w:space="0" w:color="auto"/>
                    <w:bottom w:val="none" w:sz="0" w:space="0" w:color="auto"/>
                    <w:right w:val="none" w:sz="0" w:space="0" w:color="auto"/>
                  </w:divBdr>
                  <w:divsChild>
                    <w:div w:id="1233614238">
                      <w:marLeft w:val="0"/>
                      <w:marRight w:val="0"/>
                      <w:marTop w:val="0"/>
                      <w:marBottom w:val="0"/>
                      <w:divBdr>
                        <w:top w:val="none" w:sz="0" w:space="0" w:color="auto"/>
                        <w:left w:val="none" w:sz="0" w:space="0" w:color="auto"/>
                        <w:bottom w:val="none" w:sz="0" w:space="0" w:color="auto"/>
                        <w:right w:val="none" w:sz="0" w:space="0" w:color="auto"/>
                      </w:divBdr>
                      <w:divsChild>
                        <w:div w:id="294222655">
                          <w:marLeft w:val="0"/>
                          <w:marRight w:val="0"/>
                          <w:marTop w:val="0"/>
                          <w:marBottom w:val="0"/>
                          <w:divBdr>
                            <w:top w:val="none" w:sz="0" w:space="0" w:color="auto"/>
                            <w:left w:val="none" w:sz="0" w:space="0" w:color="auto"/>
                            <w:bottom w:val="single" w:sz="6" w:space="0" w:color="E0E0E0"/>
                            <w:right w:val="none" w:sz="0" w:space="0" w:color="auto"/>
                          </w:divBdr>
                          <w:divsChild>
                            <w:div w:id="1460949929">
                              <w:marLeft w:val="0"/>
                              <w:marRight w:val="0"/>
                              <w:marTop w:val="0"/>
                              <w:marBottom w:val="0"/>
                              <w:divBdr>
                                <w:top w:val="none" w:sz="0" w:space="0" w:color="auto"/>
                                <w:left w:val="none" w:sz="0" w:space="0" w:color="auto"/>
                                <w:bottom w:val="none" w:sz="0" w:space="0" w:color="auto"/>
                                <w:right w:val="none" w:sz="0" w:space="0" w:color="auto"/>
                              </w:divBdr>
                              <w:divsChild>
                                <w:div w:id="16031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CalvertLibr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rtruslow@calvertlibrary.info" TargetMode="Externa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twitter.com/calver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Calvert Library</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Robyn Truslow</dc:creator>
  <cp:lastModifiedBy>Robyn Truslow-domain admin</cp:lastModifiedBy>
  <cp:revision>2</cp:revision>
  <dcterms:created xsi:type="dcterms:W3CDTF">2020-08-21T15:38:00Z</dcterms:created>
  <dcterms:modified xsi:type="dcterms:W3CDTF">2020-08-21T15:38:00Z</dcterms:modified>
</cp:coreProperties>
</file>