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8B" w:rsidRDefault="0096528B" w:rsidP="00745DA5">
      <w:pPr>
        <w:rPr>
          <w:rFonts w:ascii="Verdana" w:hAnsi="Verdana" w:cstheme="minorHAnsi"/>
          <w:b/>
          <w:sz w:val="32"/>
          <w:szCs w:val="32"/>
        </w:rPr>
      </w:pPr>
      <w:r>
        <w:rPr>
          <w:rFonts w:ascii="Verdana" w:hAnsi="Verdana" w:cstheme="minorHAnsi"/>
          <w:b/>
          <w:noProof/>
          <w:sz w:val="32"/>
          <w:szCs w:val="32"/>
        </w:rPr>
        <w:drawing>
          <wp:inline distT="0" distB="0" distL="0" distR="0">
            <wp:extent cx="2224585" cy="97183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2017CalvertLibTeal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66" cy="97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28B" w:rsidRPr="0068498A" w:rsidRDefault="0096528B" w:rsidP="0096528B">
      <w:pPr>
        <w:pStyle w:val="PlainText"/>
        <w:rPr>
          <w:rFonts w:asciiTheme="minorHAnsi" w:hAnsiTheme="minorHAnsi"/>
          <w:b/>
          <w:sz w:val="32"/>
        </w:rPr>
      </w:pPr>
    </w:p>
    <w:p w:rsidR="00BF2882" w:rsidRDefault="00BF2882" w:rsidP="00380525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DATE \@ "MMMM d, yyyy" </w:instrText>
      </w:r>
      <w:r>
        <w:rPr>
          <w:rFonts w:cstheme="minorHAnsi"/>
        </w:rPr>
        <w:fldChar w:fldCharType="separate"/>
      </w:r>
      <w:r w:rsidR="00220F67">
        <w:rPr>
          <w:rFonts w:cstheme="minorHAnsi"/>
          <w:noProof/>
        </w:rPr>
        <w:t>October 17, 2018</w:t>
      </w:r>
      <w:r>
        <w:rPr>
          <w:rFonts w:cstheme="minorHAnsi"/>
        </w:rPr>
        <w:fldChar w:fldCharType="end"/>
      </w:r>
    </w:p>
    <w:p w:rsidR="00F40C0D" w:rsidRPr="0068498A" w:rsidRDefault="00F40C0D" w:rsidP="00380525">
      <w:pPr>
        <w:rPr>
          <w:rFonts w:cstheme="minorHAnsi"/>
        </w:rPr>
      </w:pPr>
      <w:r w:rsidRPr="0068498A">
        <w:rPr>
          <w:rFonts w:eastAsia="Times New Roman" w:cs="Calibri"/>
          <w:color w:val="000000"/>
        </w:rPr>
        <w:t>FOR IMMEDIATE RELEASE</w:t>
      </w:r>
      <w:r w:rsidRPr="0068498A">
        <w:rPr>
          <w:rFonts w:cs="Arial"/>
          <w:color w:val="000000"/>
          <w:shd w:val="clear" w:color="auto" w:fill="FFFFFF"/>
        </w:rPr>
        <w:br/>
      </w:r>
      <w:r w:rsidRPr="0068498A">
        <w:rPr>
          <w:rFonts w:eastAsia="Times New Roman" w:cs="Calibri"/>
          <w:color w:val="000000"/>
        </w:rPr>
        <w:t>Contact: Robyn Truslow</w:t>
      </w:r>
      <w:r w:rsidRPr="0068498A">
        <w:rPr>
          <w:rFonts w:eastAsia="Times New Roman" w:cs="Calibri"/>
          <w:color w:val="000000"/>
        </w:rPr>
        <w:br/>
      </w:r>
      <w:r w:rsidRPr="0068498A">
        <w:rPr>
          <w:rFonts w:eastAsia="Times New Roman" w:cs="Tahoma"/>
          <w:color w:val="000000"/>
        </w:rPr>
        <w:t>410-535-0291</w:t>
      </w:r>
    </w:p>
    <w:p w:rsidR="00220F67" w:rsidRDefault="00220F67" w:rsidP="00220F67">
      <w:r w:rsidRPr="00B74F18">
        <w:t>The site selection process for the new Calvert Library Twin Beaches Branch will reopen because North Beach is not able to deliver the land offered in their approved proposal.</w:t>
      </w:r>
      <w:r>
        <w:rPr>
          <w:color w:val="1F497D"/>
        </w:rPr>
        <w:t xml:space="preserve"> </w:t>
      </w:r>
      <w:r>
        <w:t>The offer and acceptance were contingent on North Beach gaining ownership of the 3</w:t>
      </w:r>
      <w:r w:rsidRPr="00E152BA">
        <w:rPr>
          <w:vertAlign w:val="superscript"/>
        </w:rPr>
        <w:t>rd</w:t>
      </w:r>
      <w:r>
        <w:t xml:space="preserve"> Street property which they would then transfer to the county.  To date, no action has been taken nor funds expended in anticipation of the land transfer.  </w:t>
      </w:r>
    </w:p>
    <w:p w:rsidR="00220F67" w:rsidRDefault="00220F67" w:rsidP="00220F67">
      <w:r>
        <w:t>Library Director Carrie Plymire has communicated to both North Beach and Chesapeake Beach that site selection has been reopened.  According to Plymire, “The BOLT [Board of Library Trustees] has added a preference for non-contingent offers and we’ve asked for proposals by October 31 in order to keep the process moving and to preserve the option of the state grant. However, I have asked Chesapeake Beach to let me know if they need more time.”  BOLT President Martha Grahame noted, “The Twin Beaches area deserves a new library in an accessible location…the sooner the better. But we will not rush the process and risk ending up with a less than ideal location. We want the best possible solution for the community.”</w:t>
      </w:r>
    </w:p>
    <w:p w:rsidR="006A1D0A" w:rsidRPr="00832DDD" w:rsidRDefault="006A1D0A" w:rsidP="006A1D0A">
      <w:r>
        <w:t>For more information, call Robyn Truslow at 410-535-0291.</w:t>
      </w:r>
    </w:p>
    <w:p w:rsidR="00B67385" w:rsidRPr="00F40C0D" w:rsidRDefault="0096528B" w:rsidP="00576E71">
      <w:pPr>
        <w:pStyle w:val="NormalWeb"/>
        <w:tabs>
          <w:tab w:val="left" w:pos="3960"/>
        </w:tabs>
        <w:rPr>
          <w:rFonts w:ascii="Verdana" w:hAnsi="Verdana" w:cstheme="minorHAnsi"/>
          <w:color w:val="222222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###</w:t>
      </w:r>
      <w:r w:rsidR="00576E71">
        <w:rPr>
          <w:rFonts w:ascii="Verdana" w:hAnsi="Verdana" w:cstheme="minorHAnsi"/>
          <w:color w:val="222222"/>
          <w:sz w:val="22"/>
          <w:szCs w:val="22"/>
        </w:rPr>
        <w:tab/>
      </w:r>
    </w:p>
    <w:p w:rsidR="00F40C0D" w:rsidRPr="00F40C0D" w:rsidRDefault="00F40C0D">
      <w:pPr>
        <w:rPr>
          <w:rFonts w:ascii="Verdana" w:hAnsi="Verdana" w:cstheme="minorHAnsi"/>
        </w:rPr>
      </w:pPr>
      <w:r w:rsidRPr="00F40C0D">
        <w:rPr>
          <w:rFonts w:ascii="Verdana" w:eastAsia="Times New Roman" w:hAnsi="Verdana"/>
          <w:noProof/>
          <w:color w:val="000000"/>
        </w:rPr>
        <w:drawing>
          <wp:inline distT="0" distB="0" distL="0" distR="0" wp14:anchorId="0C08077D" wp14:editId="2B1407AD">
            <wp:extent cx="371475" cy="366566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_button_small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6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C0D">
        <w:rPr>
          <w:rFonts w:ascii="Verdana" w:eastAsia="Times New Roman" w:hAnsi="Verdana"/>
          <w:noProof/>
          <w:color w:val="000000"/>
        </w:rPr>
        <w:drawing>
          <wp:inline distT="0" distB="0" distL="0" distR="0" wp14:anchorId="3A773357" wp14:editId="09F972FD">
            <wp:extent cx="374904" cy="365760"/>
            <wp:effectExtent l="0" t="0" r="6350" b="0"/>
            <wp:docPr id="2" name="Picture 2" descr="http://savvybookwriters.files.wordpress.com/2013/07/images-3.jpg?w=64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vybookwriters.files.wordpress.com/2013/07/images-3.jpg?w=6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C0D" w:rsidRPr="00F4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76519"/>
    <w:multiLevelType w:val="hybridMultilevel"/>
    <w:tmpl w:val="69C8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7"/>
    <w:rsid w:val="00000996"/>
    <w:rsid w:val="00032CED"/>
    <w:rsid w:val="00034C05"/>
    <w:rsid w:val="00053F7A"/>
    <w:rsid w:val="001451EF"/>
    <w:rsid w:val="0016056D"/>
    <w:rsid w:val="00174230"/>
    <w:rsid w:val="001E3C78"/>
    <w:rsid w:val="00220F67"/>
    <w:rsid w:val="00257694"/>
    <w:rsid w:val="00270FF9"/>
    <w:rsid w:val="002A0466"/>
    <w:rsid w:val="0031454E"/>
    <w:rsid w:val="003200B3"/>
    <w:rsid w:val="003252F3"/>
    <w:rsid w:val="00326CFD"/>
    <w:rsid w:val="00351185"/>
    <w:rsid w:val="00370025"/>
    <w:rsid w:val="00380525"/>
    <w:rsid w:val="00390D52"/>
    <w:rsid w:val="0047094C"/>
    <w:rsid w:val="00576E71"/>
    <w:rsid w:val="005C2673"/>
    <w:rsid w:val="005D0308"/>
    <w:rsid w:val="00603866"/>
    <w:rsid w:val="0066130A"/>
    <w:rsid w:val="0068498A"/>
    <w:rsid w:val="00686FC6"/>
    <w:rsid w:val="0069007F"/>
    <w:rsid w:val="006A1D0A"/>
    <w:rsid w:val="00733023"/>
    <w:rsid w:val="00745DA5"/>
    <w:rsid w:val="00756073"/>
    <w:rsid w:val="007B0096"/>
    <w:rsid w:val="00820E4C"/>
    <w:rsid w:val="009548C0"/>
    <w:rsid w:val="0096528B"/>
    <w:rsid w:val="009828D1"/>
    <w:rsid w:val="009E43B1"/>
    <w:rsid w:val="00A07193"/>
    <w:rsid w:val="00A35B73"/>
    <w:rsid w:val="00A86D64"/>
    <w:rsid w:val="00AB7556"/>
    <w:rsid w:val="00AC061F"/>
    <w:rsid w:val="00AC0E29"/>
    <w:rsid w:val="00AF3AFB"/>
    <w:rsid w:val="00B67385"/>
    <w:rsid w:val="00BF2882"/>
    <w:rsid w:val="00C1601E"/>
    <w:rsid w:val="00C74D78"/>
    <w:rsid w:val="00CA5B88"/>
    <w:rsid w:val="00CA72AF"/>
    <w:rsid w:val="00CB50C8"/>
    <w:rsid w:val="00CE78D0"/>
    <w:rsid w:val="00D2441E"/>
    <w:rsid w:val="00DD29C6"/>
    <w:rsid w:val="00E92CB8"/>
    <w:rsid w:val="00EF6BE3"/>
    <w:rsid w:val="00F2731E"/>
    <w:rsid w:val="00F37E55"/>
    <w:rsid w:val="00F40C0D"/>
    <w:rsid w:val="00F5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F868"/>
  <w15:docId w15:val="{1B65ED4E-F8CD-449E-8C22-D95952EF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4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731E"/>
    <w:pPr>
      <w:spacing w:before="100" w:beforeAutospacing="1" w:after="135" w:line="27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0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40C0D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528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528B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A1D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090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146094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lvertlibr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alvertLibrar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lvserver\director\Robyn\Custom%20Office%20Templates\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Library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Robyn Truslow</dc:creator>
  <cp:lastModifiedBy>Robyn Truslow</cp:lastModifiedBy>
  <cp:revision>1</cp:revision>
  <dcterms:created xsi:type="dcterms:W3CDTF">2018-10-17T18:40:00Z</dcterms:created>
  <dcterms:modified xsi:type="dcterms:W3CDTF">2018-10-17T18:41:00Z</dcterms:modified>
</cp:coreProperties>
</file>